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f33d3822e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3ab8ec383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26dc2e79944cb" /><Relationship Type="http://schemas.openxmlformats.org/officeDocument/2006/relationships/numbering" Target="/word/numbering.xml" Id="R2f28ef4d337545a5" /><Relationship Type="http://schemas.openxmlformats.org/officeDocument/2006/relationships/settings" Target="/word/settings.xml" Id="R6e6bb2de94174f31" /><Relationship Type="http://schemas.openxmlformats.org/officeDocument/2006/relationships/image" Target="/word/media/5f82c64b-1ac6-4ae4-b579-23844bd1c6ae.png" Id="R7da3ab8ec3834954" /></Relationships>
</file>