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415676c0f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bb585a5d4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b6c11b4104fbf" /><Relationship Type="http://schemas.openxmlformats.org/officeDocument/2006/relationships/numbering" Target="/word/numbering.xml" Id="Rc14ab9eb5f164aa2" /><Relationship Type="http://schemas.openxmlformats.org/officeDocument/2006/relationships/settings" Target="/word/settings.xml" Id="Rb2770f16cf074ce3" /><Relationship Type="http://schemas.openxmlformats.org/officeDocument/2006/relationships/image" Target="/word/media/cde96c0c-4a8c-41cc-a069-87adebe3e0cd.png" Id="Rd8fbb585a5d449b2" /></Relationships>
</file>