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2e8913b89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fbf30abf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Rebonque,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aaa138df34792" /><Relationship Type="http://schemas.openxmlformats.org/officeDocument/2006/relationships/numbering" Target="/word/numbering.xml" Id="R19a11fd2b21c46dc" /><Relationship Type="http://schemas.openxmlformats.org/officeDocument/2006/relationships/settings" Target="/word/settings.xml" Id="Rda19a4f112f94b67" /><Relationship Type="http://schemas.openxmlformats.org/officeDocument/2006/relationships/image" Target="/word/media/fdf0f7f8-0847-443f-9cdd-cfdb92360f0f.png" Id="R48acfbf30abf451b" /></Relationships>
</file>