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647333c79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83023c93b649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Recanto,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bcecc72c2a4e48" /><Relationship Type="http://schemas.openxmlformats.org/officeDocument/2006/relationships/numbering" Target="/word/numbering.xml" Id="Racbedd3848e84062" /><Relationship Type="http://schemas.openxmlformats.org/officeDocument/2006/relationships/settings" Target="/word/settings.xml" Id="Rffcf0bc588024cb0" /><Relationship Type="http://schemas.openxmlformats.org/officeDocument/2006/relationships/image" Target="/word/media/42963947-600a-4975-a2d9-97d2e21a4ce7.png" Id="Ra483023c93b649e3" /></Relationships>
</file>