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8cf368bdb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b0ff6f2d8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fd9ba210a4701" /><Relationship Type="http://schemas.openxmlformats.org/officeDocument/2006/relationships/numbering" Target="/word/numbering.xml" Id="R6a99508bf7474861" /><Relationship Type="http://schemas.openxmlformats.org/officeDocument/2006/relationships/settings" Target="/word/settings.xml" Id="Rc2db8eae32c94f48" /><Relationship Type="http://schemas.openxmlformats.org/officeDocument/2006/relationships/image" Target="/word/media/f6edf71f-2ff9-471b-908c-7a5a5df093dc.png" Id="R73bb0ff6f2d84fe7" /></Relationships>
</file>