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0a6cfb3dc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ff1cb6a04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Reixida,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6e6d8f58c4bb8" /><Relationship Type="http://schemas.openxmlformats.org/officeDocument/2006/relationships/numbering" Target="/word/numbering.xml" Id="R96c57d865b254bdd" /><Relationship Type="http://schemas.openxmlformats.org/officeDocument/2006/relationships/settings" Target="/word/settings.xml" Id="R7f76552e521541ba" /><Relationship Type="http://schemas.openxmlformats.org/officeDocument/2006/relationships/image" Target="/word/media/abcf0695-31e3-41a8-8221-3fc340348ec9.png" Id="Rd7fff1cb6a044c9a" /></Relationships>
</file>