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02e5da255d4a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1282561f594d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Remedios,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a63836b4954421" /><Relationship Type="http://schemas.openxmlformats.org/officeDocument/2006/relationships/numbering" Target="/word/numbering.xml" Id="Rd1b1fadceef24e08" /><Relationship Type="http://schemas.openxmlformats.org/officeDocument/2006/relationships/settings" Target="/word/settings.xml" Id="R090e79b61ee741e3" /><Relationship Type="http://schemas.openxmlformats.org/officeDocument/2006/relationships/image" Target="/word/media/031efade-904c-4a77-b136-6072238f757d.png" Id="R4b1282561f594d0a" /></Relationships>
</file>