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ee7ae932e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5bce4af45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Represas,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6a63065fb4cf7" /><Relationship Type="http://schemas.openxmlformats.org/officeDocument/2006/relationships/numbering" Target="/word/numbering.xml" Id="R176a602d5fef4c6b" /><Relationship Type="http://schemas.openxmlformats.org/officeDocument/2006/relationships/settings" Target="/word/settings.xml" Id="Re6b15c299cc1414f" /><Relationship Type="http://schemas.openxmlformats.org/officeDocument/2006/relationships/image" Target="/word/media/67052294-f235-48a6-b215-c963eb89bbd2.png" Id="Ref45bce4af4545ad" /></Relationships>
</file>