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267c0cb66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202ce299e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9e07f1e9645a0" /><Relationship Type="http://schemas.openxmlformats.org/officeDocument/2006/relationships/numbering" Target="/word/numbering.xml" Id="Ra297ad21009747fb" /><Relationship Type="http://schemas.openxmlformats.org/officeDocument/2006/relationships/settings" Target="/word/settings.xml" Id="R78654f13b2764702" /><Relationship Type="http://schemas.openxmlformats.org/officeDocument/2006/relationships/image" Target="/word/media/4b3538b0-0d31-44eb-bec0-02bd1830c297.png" Id="Raaf202ce299e419c" /></Relationships>
</file>