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61a164ff7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756daaaf9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de Ancora,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f8201dc784f93" /><Relationship Type="http://schemas.openxmlformats.org/officeDocument/2006/relationships/numbering" Target="/word/numbering.xml" Id="Ra8867e98247147c5" /><Relationship Type="http://schemas.openxmlformats.org/officeDocument/2006/relationships/settings" Target="/word/settings.xml" Id="R4dd5e0178ff24038" /><Relationship Type="http://schemas.openxmlformats.org/officeDocument/2006/relationships/image" Target="/word/media/9a236f8a-1b45-46c1-8995-7d555b153090.png" Id="Re05756daaaf94f4d" /></Relationships>
</file>