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e41d3829b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a4c4a6c23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 das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af100bc924c08" /><Relationship Type="http://schemas.openxmlformats.org/officeDocument/2006/relationships/numbering" Target="/word/numbering.xml" Id="R37cf1dd98e924c5d" /><Relationship Type="http://schemas.openxmlformats.org/officeDocument/2006/relationships/settings" Target="/word/settings.xml" Id="Rf35bc9e765e84272" /><Relationship Type="http://schemas.openxmlformats.org/officeDocument/2006/relationships/image" Target="/word/media/784e7a24-04b2-4179-a4ed-9fbbe383119f.png" Id="R5f5a4c4a6c23447c" /></Relationships>
</file>