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e13d3e066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d6ce290fc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0cb7269b34164" /><Relationship Type="http://schemas.openxmlformats.org/officeDocument/2006/relationships/numbering" Target="/word/numbering.xml" Id="Rc2740152cdc642e2" /><Relationship Type="http://schemas.openxmlformats.org/officeDocument/2006/relationships/settings" Target="/word/settings.xml" Id="Rd57c85934dfc4468" /><Relationship Type="http://schemas.openxmlformats.org/officeDocument/2006/relationships/image" Target="/word/media/159b9957-6f03-457d-a2b8-b621db39d3c6.png" Id="Rd17d6ce290fc4ed2" /></Relationships>
</file>