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3b432e20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d0d2d8c11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Galinhas,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f6a86fe27460f" /><Relationship Type="http://schemas.openxmlformats.org/officeDocument/2006/relationships/numbering" Target="/word/numbering.xml" Id="Rf480b9fd891a496a" /><Relationship Type="http://schemas.openxmlformats.org/officeDocument/2006/relationships/settings" Target="/word/settings.xml" Id="R605447925e6d4a27" /><Relationship Type="http://schemas.openxmlformats.org/officeDocument/2006/relationships/image" Target="/word/media/fed7bdf6-105f-4706-836b-7bcdeda87b44.png" Id="Raced0d2d8c114ed0" /></Relationships>
</file>