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d276b7330741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91311c47f447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Rochas de Baixo,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2d022ed4e34a40" /><Relationship Type="http://schemas.openxmlformats.org/officeDocument/2006/relationships/numbering" Target="/word/numbering.xml" Id="R036355d2fe024820" /><Relationship Type="http://schemas.openxmlformats.org/officeDocument/2006/relationships/settings" Target="/word/settings.xml" Id="Rf6f76413ff154d40" /><Relationship Type="http://schemas.openxmlformats.org/officeDocument/2006/relationships/image" Target="/word/media/51f38fde-c9f3-4ef4-9967-dd22e75e1687.png" Id="R7891311c47f44780" /></Relationships>
</file>