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223b34f6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1f2be781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c6578a0f047e7" /><Relationship Type="http://schemas.openxmlformats.org/officeDocument/2006/relationships/numbering" Target="/word/numbering.xml" Id="Rfbb098a754c74a7d" /><Relationship Type="http://schemas.openxmlformats.org/officeDocument/2006/relationships/settings" Target="/word/settings.xml" Id="R579f7ebbbe884b9c" /><Relationship Type="http://schemas.openxmlformats.org/officeDocument/2006/relationships/image" Target="/word/media/167b9ee0-e25c-4863-b784-4c92a1885a1e.png" Id="Ref751f2be78148a1" /></Relationships>
</file>