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c27bb4839248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dd2e6166fb43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Rojao Pequeno,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f556e3395e40bf" /><Relationship Type="http://schemas.openxmlformats.org/officeDocument/2006/relationships/numbering" Target="/word/numbering.xml" Id="R18ee9313c7d94fc5" /><Relationship Type="http://schemas.openxmlformats.org/officeDocument/2006/relationships/settings" Target="/word/settings.xml" Id="R44c16de9d4554406" /><Relationship Type="http://schemas.openxmlformats.org/officeDocument/2006/relationships/image" Target="/word/media/95019ea8-3a66-47ea-acd1-47f686b3d4a6.png" Id="Re4dd2e6166fb4306" /></Relationships>
</file>