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1c8c2b0c0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7267385fe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Rolica,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a78c53ca94540" /><Relationship Type="http://schemas.openxmlformats.org/officeDocument/2006/relationships/numbering" Target="/word/numbering.xml" Id="R4613b8efefbb41ba" /><Relationship Type="http://schemas.openxmlformats.org/officeDocument/2006/relationships/settings" Target="/word/settings.xml" Id="Ra25c708e656c4920" /><Relationship Type="http://schemas.openxmlformats.org/officeDocument/2006/relationships/image" Target="/word/media/de70d2fb-72cc-439b-af85-078e704643c0.png" Id="Rf447267385fe43a4" /></Relationships>
</file>