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9bb0583ad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cbf88238d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e44bb4185743e2" /><Relationship Type="http://schemas.openxmlformats.org/officeDocument/2006/relationships/numbering" Target="/word/numbering.xml" Id="R1ce21711a5674537" /><Relationship Type="http://schemas.openxmlformats.org/officeDocument/2006/relationships/settings" Target="/word/settings.xml" Id="R38879430ac0749d2" /><Relationship Type="http://schemas.openxmlformats.org/officeDocument/2006/relationships/image" Target="/word/media/7ef1a16d-de16-4926-9380-b95709eecee8.png" Id="Rab1cbf88238d482d" /></Relationships>
</file>