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1978b8533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ac7c07806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612ff49264c03" /><Relationship Type="http://schemas.openxmlformats.org/officeDocument/2006/relationships/numbering" Target="/word/numbering.xml" Id="R08fe08074480416b" /><Relationship Type="http://schemas.openxmlformats.org/officeDocument/2006/relationships/settings" Target="/word/settings.xml" Id="R642cd6561233464c" /><Relationship Type="http://schemas.openxmlformats.org/officeDocument/2006/relationships/image" Target="/word/media/7e423c3d-a555-476d-b810-d942a390a810.png" Id="Rda2ac7c0780646d8" /></Relationships>
</file>