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f9248d785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81b584502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eb27281c84e48" /><Relationship Type="http://schemas.openxmlformats.org/officeDocument/2006/relationships/numbering" Target="/word/numbering.xml" Id="R7203e354cffa422f" /><Relationship Type="http://schemas.openxmlformats.org/officeDocument/2006/relationships/settings" Target="/word/settings.xml" Id="Rc39238fa3b5349e2" /><Relationship Type="http://schemas.openxmlformats.org/officeDocument/2006/relationships/image" Target="/word/media/4a0a99c8-a36a-4c66-980f-ab0631714500.png" Id="R11781b5845024979" /></Relationships>
</file>