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dbf8fe7cc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bc7f7044b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Routar,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4c48a67854e13" /><Relationship Type="http://schemas.openxmlformats.org/officeDocument/2006/relationships/numbering" Target="/word/numbering.xml" Id="R9aa52e512fe24364" /><Relationship Type="http://schemas.openxmlformats.org/officeDocument/2006/relationships/settings" Target="/word/settings.xml" Id="R75bfe41c3c314b52" /><Relationship Type="http://schemas.openxmlformats.org/officeDocument/2006/relationships/image" Target="/word/media/4a9a6b0a-4b9c-4bb7-91e9-cee1d6bd5b5c.png" Id="R3e7bc7f7044b4956" /></Relationships>
</file>