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fba71a46a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641c198a7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Rua Jose Pacheco,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72a7b9c934f8a" /><Relationship Type="http://schemas.openxmlformats.org/officeDocument/2006/relationships/numbering" Target="/word/numbering.xml" Id="Rb147c6c5b07a4d2e" /><Relationship Type="http://schemas.openxmlformats.org/officeDocument/2006/relationships/settings" Target="/word/settings.xml" Id="Re4b832840d924d17" /><Relationship Type="http://schemas.openxmlformats.org/officeDocument/2006/relationships/image" Target="/word/media/6d73e8c5-1bcd-46d7-a654-420bd989e064.png" Id="Rec1641c198a74dd8" /></Relationships>
</file>