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fc873dfd3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b3b695d02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6f6b2e203474c" /><Relationship Type="http://schemas.openxmlformats.org/officeDocument/2006/relationships/numbering" Target="/word/numbering.xml" Id="Rd661bfa37ff74c84" /><Relationship Type="http://schemas.openxmlformats.org/officeDocument/2006/relationships/settings" Target="/word/settings.xml" Id="R34de018d24b84afa" /><Relationship Type="http://schemas.openxmlformats.org/officeDocument/2006/relationships/image" Target="/word/media/375fc91d-0783-4d1a-aae7-b71b785584e7.png" Id="Rcceb3b695d024780" /></Relationships>
</file>