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851ef0275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535db9092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Ruival,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86277e7c2453f" /><Relationship Type="http://schemas.openxmlformats.org/officeDocument/2006/relationships/numbering" Target="/word/numbering.xml" Id="R7ad3e51fb5294d55" /><Relationship Type="http://schemas.openxmlformats.org/officeDocument/2006/relationships/settings" Target="/word/settings.xml" Id="R8035ab9a4f504d75" /><Relationship Type="http://schemas.openxmlformats.org/officeDocument/2006/relationships/image" Target="/word/media/d6c6c944-1315-44b1-9c47-404548e8805f.png" Id="R552535db90924c36" /></Relationships>
</file>