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f65d934d7640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c2d4b3e4a14a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Rumeleira,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f19117fc1647f0" /><Relationship Type="http://schemas.openxmlformats.org/officeDocument/2006/relationships/numbering" Target="/word/numbering.xml" Id="Rcb70357f42c046f1" /><Relationship Type="http://schemas.openxmlformats.org/officeDocument/2006/relationships/settings" Target="/word/settings.xml" Id="Redabe43bb0e642a6" /><Relationship Type="http://schemas.openxmlformats.org/officeDocument/2006/relationships/image" Target="/word/media/07881c0d-a1ad-44b2-8060-89ec0f653c9c.png" Id="R3bc2d4b3e4a14a07" /></Relationships>
</file>