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d2e27cc24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6fb9a280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4d5059c6c49a6" /><Relationship Type="http://schemas.openxmlformats.org/officeDocument/2006/relationships/numbering" Target="/word/numbering.xml" Id="Rddb9d52718044999" /><Relationship Type="http://schemas.openxmlformats.org/officeDocument/2006/relationships/settings" Target="/word/settings.xml" Id="Raefcf9d846984072" /><Relationship Type="http://schemas.openxmlformats.org/officeDocument/2006/relationships/image" Target="/word/media/cc25187b-b5e6-434a-aae7-192e42d41fe7.png" Id="R7f16fb9a28024ba7" /></Relationships>
</file>