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5580c0e344c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1c57177b8942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Sabugal,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e4050541a74681" /><Relationship Type="http://schemas.openxmlformats.org/officeDocument/2006/relationships/numbering" Target="/word/numbering.xml" Id="R2d83defbbca34edd" /><Relationship Type="http://schemas.openxmlformats.org/officeDocument/2006/relationships/settings" Target="/word/settings.xml" Id="R7728638ac30a4322" /><Relationship Type="http://schemas.openxmlformats.org/officeDocument/2006/relationships/image" Target="/word/media/d044c3d0-a118-4965-b7e1-7ba66c6e51c6.png" Id="R411c57177b894277" /></Relationships>
</file>