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a866d4648647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24f9ee095d4d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Sadoncelho,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e51754e944ae3" /><Relationship Type="http://schemas.openxmlformats.org/officeDocument/2006/relationships/numbering" Target="/word/numbering.xml" Id="R9bea1d7bcb364a40" /><Relationship Type="http://schemas.openxmlformats.org/officeDocument/2006/relationships/settings" Target="/word/settings.xml" Id="Rf7905c137adf4bee" /><Relationship Type="http://schemas.openxmlformats.org/officeDocument/2006/relationships/image" Target="/word/media/f4e48fdd-0a36-4760-a506-572b78d6186f.png" Id="R5424f9ee095d4dc1" /></Relationships>
</file>