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1a8cb8c38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09974cd51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Salir de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9ab7869054530" /><Relationship Type="http://schemas.openxmlformats.org/officeDocument/2006/relationships/numbering" Target="/word/numbering.xml" Id="Rd54f4a5e4bca484f" /><Relationship Type="http://schemas.openxmlformats.org/officeDocument/2006/relationships/settings" Target="/word/settings.xml" Id="Rc41e969827ad4461" /><Relationship Type="http://schemas.openxmlformats.org/officeDocument/2006/relationships/image" Target="/word/media/7bfbc9d6-511a-428f-b1cd-4acc1a3f183e.png" Id="Redc09974cd514fb9" /></Relationships>
</file>