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b905c8b6a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c019546ab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cc2e77b8b4ac6" /><Relationship Type="http://schemas.openxmlformats.org/officeDocument/2006/relationships/numbering" Target="/word/numbering.xml" Id="R70efe0f0d8284f28" /><Relationship Type="http://schemas.openxmlformats.org/officeDocument/2006/relationships/settings" Target="/word/settings.xml" Id="R24c35afbe78146b3" /><Relationship Type="http://schemas.openxmlformats.org/officeDocument/2006/relationships/image" Target="/word/media/6e4767b1-78bd-464b-833f-ee5ca7d0d8ba.png" Id="R553c019546ab4cd2" /></Relationships>
</file>