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100a9086447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632ea0cb8841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Samarao,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7beb40d1c0453b" /><Relationship Type="http://schemas.openxmlformats.org/officeDocument/2006/relationships/numbering" Target="/word/numbering.xml" Id="R45da95c7749448ac" /><Relationship Type="http://schemas.openxmlformats.org/officeDocument/2006/relationships/settings" Target="/word/settings.xml" Id="R4a47eafb3fe7410a" /><Relationship Type="http://schemas.openxmlformats.org/officeDocument/2006/relationships/image" Target="/word/media/0989ef64-bd8f-4674-9164-e93694b7b719.png" Id="R8c632ea0cb88418e" /></Relationships>
</file>