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c4f7ec9f0d4f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92f2a1698841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Clara-a-Nova,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61903c00144f78" /><Relationship Type="http://schemas.openxmlformats.org/officeDocument/2006/relationships/numbering" Target="/word/numbering.xml" Id="Rf570caf7415f45c6" /><Relationship Type="http://schemas.openxmlformats.org/officeDocument/2006/relationships/settings" Target="/word/settings.xml" Id="R94969078fa7646ba" /><Relationship Type="http://schemas.openxmlformats.org/officeDocument/2006/relationships/image" Target="/word/media/e92ae578-8142-4616-871c-3af8b5e22ba6.png" Id="Rc492f2a169884197" /></Relationships>
</file>