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9de594d36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8ffac6ecc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Clara de Louredo,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da9e3a4024de4" /><Relationship Type="http://schemas.openxmlformats.org/officeDocument/2006/relationships/numbering" Target="/word/numbering.xml" Id="Ra11df0754a8d4246" /><Relationship Type="http://schemas.openxmlformats.org/officeDocument/2006/relationships/settings" Target="/word/settings.xml" Id="R463f1d0461144a67" /><Relationship Type="http://schemas.openxmlformats.org/officeDocument/2006/relationships/image" Target="/word/media/d11a5a33-824f-4808-82c6-c128f784b426.png" Id="Rfa18ffac6ecc4b62" /></Relationships>
</file>