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3a6cb517740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a2863e6a1d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Margarida,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2711b27be4010" /><Relationship Type="http://schemas.openxmlformats.org/officeDocument/2006/relationships/numbering" Target="/word/numbering.xml" Id="Re4827ccd3a7e4511" /><Relationship Type="http://schemas.openxmlformats.org/officeDocument/2006/relationships/settings" Target="/word/settings.xml" Id="R062d1b4388974e03" /><Relationship Type="http://schemas.openxmlformats.org/officeDocument/2006/relationships/image" Target="/word/media/8d4d3cbe-cae9-4a88-87d7-01f742234ab1.png" Id="R9ea2863e6a1d44ad" /></Relationships>
</file>