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27798dea8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d0101c329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Maria de Emeres,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f2e87705a49d5" /><Relationship Type="http://schemas.openxmlformats.org/officeDocument/2006/relationships/numbering" Target="/word/numbering.xml" Id="Rb365508873574acb" /><Relationship Type="http://schemas.openxmlformats.org/officeDocument/2006/relationships/settings" Target="/word/settings.xml" Id="Rbe1759c413d84b39" /><Relationship Type="http://schemas.openxmlformats.org/officeDocument/2006/relationships/image" Target="/word/media/0d85b48d-f10e-419e-b624-e2d90eccf11a.png" Id="R495d0101c3294f54" /></Relationships>
</file>