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b0af627f9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d1ead71f3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268a6ff3d4e36" /><Relationship Type="http://schemas.openxmlformats.org/officeDocument/2006/relationships/numbering" Target="/word/numbering.xml" Id="Ra00f31b0d2574433" /><Relationship Type="http://schemas.openxmlformats.org/officeDocument/2006/relationships/settings" Target="/word/settings.xml" Id="R18242601a3ac41a6" /><Relationship Type="http://schemas.openxmlformats.org/officeDocument/2006/relationships/image" Target="/word/media/d90a0f4e-a4fa-4643-86c5-8b3928ac1316.png" Id="R3e7d1ead71f3432b" /></Relationships>
</file>