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ba8188d29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ee2dfd08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d8cebc3d494a" /><Relationship Type="http://schemas.openxmlformats.org/officeDocument/2006/relationships/numbering" Target="/word/numbering.xml" Id="R9941f905ff9a42ee" /><Relationship Type="http://schemas.openxmlformats.org/officeDocument/2006/relationships/settings" Target="/word/settings.xml" Id="Ref42d53879dd42af" /><Relationship Type="http://schemas.openxmlformats.org/officeDocument/2006/relationships/image" Target="/word/media/d67d0dfa-9aa9-4c6b-b436-02f7cbe925e6.png" Id="R94e5ee2dfd0846db" /></Relationships>
</file>