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fc8860119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71d9ed385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do Alcorrego,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a8abd5b30412f" /><Relationship Type="http://schemas.openxmlformats.org/officeDocument/2006/relationships/numbering" Target="/word/numbering.xml" Id="R6f76f871f8dd4be2" /><Relationship Type="http://schemas.openxmlformats.org/officeDocument/2006/relationships/settings" Target="/word/settings.xml" Id="R5e6f1e47c5c34938" /><Relationship Type="http://schemas.openxmlformats.org/officeDocument/2006/relationships/image" Target="/word/media/231e3d23-528e-4a74-bada-7a68b9a8a80d.png" Id="R31471d9ed385431d" /></Relationships>
</file>