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73163f772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2c559bee3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Cristo,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1a9a5404947f5" /><Relationship Type="http://schemas.openxmlformats.org/officeDocument/2006/relationships/numbering" Target="/word/numbering.xml" Id="R05ad337498044b14" /><Relationship Type="http://schemas.openxmlformats.org/officeDocument/2006/relationships/settings" Target="/word/settings.xml" Id="Rcba5cbb1298841f5" /><Relationship Type="http://schemas.openxmlformats.org/officeDocument/2006/relationships/image" Target="/word/media/821fc817-5097-4f9d-8ae0-8737df751eef.png" Id="R8c92c559bee34bb4" /></Relationships>
</file>