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345ed59dc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6c5da3b50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Cipriano,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dab26c8aa485e" /><Relationship Type="http://schemas.openxmlformats.org/officeDocument/2006/relationships/numbering" Target="/word/numbering.xml" Id="Rda88f9d620994485" /><Relationship Type="http://schemas.openxmlformats.org/officeDocument/2006/relationships/settings" Target="/word/settings.xml" Id="R31ef852839984747" /><Relationship Type="http://schemas.openxmlformats.org/officeDocument/2006/relationships/image" Target="/word/media/6325d906-b28c-4f7d-91eb-6c29f5efdc17.png" Id="R5da6c5da3b504d4f" /></Relationships>
</file>