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98f9c6a3b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33935f0d7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Faustino,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a8ab5f0b54a69" /><Relationship Type="http://schemas.openxmlformats.org/officeDocument/2006/relationships/numbering" Target="/word/numbering.xml" Id="R3702f85e001b451d" /><Relationship Type="http://schemas.openxmlformats.org/officeDocument/2006/relationships/settings" Target="/word/settings.xml" Id="R1179506b930c4aef" /><Relationship Type="http://schemas.openxmlformats.org/officeDocument/2006/relationships/image" Target="/word/media/6768316b-1682-42ce-bc9e-56133a3f9e8e.png" Id="Rbde33935f0d740be" /></Relationships>
</file>