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d6e97b28b142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e3a6babe6b47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Geraldo,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7d2d8ce91e460b" /><Relationship Type="http://schemas.openxmlformats.org/officeDocument/2006/relationships/numbering" Target="/word/numbering.xml" Id="R74af9858f74e4bcb" /><Relationship Type="http://schemas.openxmlformats.org/officeDocument/2006/relationships/settings" Target="/word/settings.xml" Id="R28d2b3788c6a45d6" /><Relationship Type="http://schemas.openxmlformats.org/officeDocument/2006/relationships/image" Target="/word/media/7f255081-ed06-4448-9d6a-42b74495de94.png" Id="R86e3a6babe6b4747" /></Relationships>
</file>