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25296cd2f648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fd8425298b48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Joao de Tarouca,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043b2d22d042d5" /><Relationship Type="http://schemas.openxmlformats.org/officeDocument/2006/relationships/numbering" Target="/word/numbering.xml" Id="R148bc66e4f874f94" /><Relationship Type="http://schemas.openxmlformats.org/officeDocument/2006/relationships/settings" Target="/word/settings.xml" Id="R69c35c4fc7ab4f0c" /><Relationship Type="http://schemas.openxmlformats.org/officeDocument/2006/relationships/image" Target="/word/media/8865b45b-932c-4803-a541-f1b922ca91dd.png" Id="Rd9fd8425298b487d" /></Relationships>
</file>