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60e1c982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c78acefd9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da652f1d24c2f" /><Relationship Type="http://schemas.openxmlformats.org/officeDocument/2006/relationships/numbering" Target="/word/numbering.xml" Id="R06e84d2083a1442a" /><Relationship Type="http://schemas.openxmlformats.org/officeDocument/2006/relationships/settings" Target="/word/settings.xml" Id="Rc8908cb08ec44437" /><Relationship Type="http://schemas.openxmlformats.org/officeDocument/2006/relationships/image" Target="/word/media/3ab6439c-64a0-447e-a955-b2cb645ef686.png" Id="Rdd8c78acefd943a8" /></Relationships>
</file>