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e59485c9e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74a4538cc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de Angueira,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6ef26e25c44f8" /><Relationship Type="http://schemas.openxmlformats.org/officeDocument/2006/relationships/numbering" Target="/word/numbering.xml" Id="R3ed2af8fb8f340b4" /><Relationship Type="http://schemas.openxmlformats.org/officeDocument/2006/relationships/settings" Target="/word/settings.xml" Id="R877d1ee456eb4583" /><Relationship Type="http://schemas.openxmlformats.org/officeDocument/2006/relationships/image" Target="/word/media/e53f1cba-0e86-444d-a8e2-a1519cc39857.png" Id="R09374a4538cc4c96" /></Relationships>
</file>