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1e18333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b92a1e45f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315662ba4350" /><Relationship Type="http://schemas.openxmlformats.org/officeDocument/2006/relationships/numbering" Target="/word/numbering.xml" Id="R4614ded5037448e7" /><Relationship Type="http://schemas.openxmlformats.org/officeDocument/2006/relationships/settings" Target="/word/settings.xml" Id="R99ca847de8a44702" /><Relationship Type="http://schemas.openxmlformats.org/officeDocument/2006/relationships/image" Target="/word/media/fafbcfe7-0eb6-40bd-a0fd-8a855ab4e173.png" Id="Re06b92a1e45f4123" /></Relationships>
</file>