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1d633fff0340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d596d5ab6942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Sao Paulo,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544aefe722488c" /><Relationship Type="http://schemas.openxmlformats.org/officeDocument/2006/relationships/numbering" Target="/word/numbering.xml" Id="R07040792564f42d7" /><Relationship Type="http://schemas.openxmlformats.org/officeDocument/2006/relationships/settings" Target="/word/settings.xml" Id="R44c8ed0526234d0c" /><Relationship Type="http://schemas.openxmlformats.org/officeDocument/2006/relationships/image" Target="/word/media/02211395-f7be-435f-9f53-7ba7fb23a4a2.png" Id="R7ed596d5ab694277" /></Relationships>
</file>