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9f2577c2a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c222d00f9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do Corval,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68a69dc4a462a" /><Relationship Type="http://schemas.openxmlformats.org/officeDocument/2006/relationships/numbering" Target="/word/numbering.xml" Id="R4105125735b6439c" /><Relationship Type="http://schemas.openxmlformats.org/officeDocument/2006/relationships/settings" Target="/word/settings.xml" Id="Rfec7c155a3a34516" /><Relationship Type="http://schemas.openxmlformats.org/officeDocument/2006/relationships/image" Target="/word/media/0bf4d6e9-96ec-450a-a4bc-d865ea4df42f.png" Id="Rba1c222d00f94c01" /></Relationships>
</file>