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ca46bf470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a80304b20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do Esteval,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2807e21c946dc" /><Relationship Type="http://schemas.openxmlformats.org/officeDocument/2006/relationships/numbering" Target="/word/numbering.xml" Id="R254a8fed45ec4476" /><Relationship Type="http://schemas.openxmlformats.org/officeDocument/2006/relationships/settings" Target="/word/settings.xml" Id="R54f74c42d00947c7" /><Relationship Type="http://schemas.openxmlformats.org/officeDocument/2006/relationships/image" Target="/word/media/0a1433bb-6a56-4fb5-85bf-cdbb1737751c.png" Id="Re99a80304b2048e9" /></Relationships>
</file>