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bf5500da1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011bb392a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Pedro Fins,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bc62fd53c4642" /><Relationship Type="http://schemas.openxmlformats.org/officeDocument/2006/relationships/numbering" Target="/word/numbering.xml" Id="R8c42a6cd6cbe4beb" /><Relationship Type="http://schemas.openxmlformats.org/officeDocument/2006/relationships/settings" Target="/word/settings.xml" Id="Rb80907c05069448a" /><Relationship Type="http://schemas.openxmlformats.org/officeDocument/2006/relationships/image" Target="/word/media/e56d2f8f-01d1-4667-9f4d-cd7b10492496.png" Id="R65a011bb392a4add" /></Relationships>
</file>